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D17FF7">
      <w:pPr>
        <w:adjustRightInd w:val="0"/>
        <w:snapToGrid w:val="0"/>
        <w:spacing w:line="360" w:lineRule="auto"/>
        <w:jc w:val="both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eastAsia="zh-CN" w:bidi="ar"/>
        </w:rPr>
        <w:t>附件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2</w:t>
      </w:r>
      <w:bookmarkStart w:id="0" w:name="_GoBack"/>
      <w:bookmarkEnd w:id="0"/>
    </w:p>
    <w:p w14:paraId="5BC968AB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  <w:t>皖江工学院实习经费审批单</w:t>
      </w:r>
    </w:p>
    <w:p w14:paraId="58C1537E">
      <w:pPr>
        <w:adjustRightInd w:val="0"/>
        <w:snapToGrid w:val="0"/>
        <w:spacing w:line="360" w:lineRule="auto"/>
        <w:jc w:val="right"/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年   月    日</w:t>
      </w:r>
    </w:p>
    <w:tbl>
      <w:tblPr>
        <w:tblStyle w:val="15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1153"/>
        <w:gridCol w:w="1910"/>
        <w:gridCol w:w="1399"/>
        <w:gridCol w:w="1656"/>
        <w:gridCol w:w="1477"/>
      </w:tblGrid>
      <w:tr w14:paraId="30BFFA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CEDC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部门</w:t>
            </w:r>
          </w:p>
        </w:tc>
        <w:tc>
          <w:tcPr>
            <w:tcW w:w="6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ABF7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F04D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实习负责人</w:t>
            </w:r>
          </w:p>
        </w:tc>
        <w:tc>
          <w:tcPr>
            <w:tcW w:w="8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9FEE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3D5E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2DD4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3E3278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220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92D0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实习信息</w:t>
            </w: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1586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课程名称</w:t>
            </w:r>
          </w:p>
        </w:tc>
        <w:tc>
          <w:tcPr>
            <w:tcW w:w="8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9791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6D24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课程学分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EAC3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454B43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22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6E57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E8C6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学生班级</w:t>
            </w:r>
          </w:p>
        </w:tc>
        <w:tc>
          <w:tcPr>
            <w:tcW w:w="8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D3AC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421A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学生人数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CFE0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77C90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22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75AF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97BD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实习地点</w:t>
            </w:r>
          </w:p>
        </w:tc>
        <w:tc>
          <w:tcPr>
            <w:tcW w:w="8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1A7B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C474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实习单位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6B41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34937A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220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25AC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144F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计划开始时间</w:t>
            </w:r>
          </w:p>
        </w:tc>
        <w:tc>
          <w:tcPr>
            <w:tcW w:w="8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F3B8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C742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计划结束时间</w:t>
            </w:r>
          </w:p>
        </w:tc>
        <w:tc>
          <w:tcPr>
            <w:tcW w:w="8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1C80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6894E8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6194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预算清单</w:t>
            </w:r>
          </w:p>
        </w:tc>
      </w:tr>
      <w:tr w14:paraId="508427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2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B2E3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支出项目</w:t>
            </w:r>
          </w:p>
        </w:tc>
        <w:tc>
          <w:tcPr>
            <w:tcW w:w="19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7B8A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预算金额</w:t>
            </w:r>
          </w:p>
        </w:tc>
        <w:tc>
          <w:tcPr>
            <w:tcW w:w="183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4015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计算依据</w:t>
            </w:r>
          </w:p>
        </w:tc>
      </w:tr>
      <w:tr w14:paraId="4FBF46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2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072A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BEB3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83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BF97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4AEEFA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2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FD431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2FF5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83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A01A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0813A6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2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3504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B844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83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E01B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023569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0666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5F4D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83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E60D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52DF9B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2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D2E1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总预算</w:t>
            </w:r>
          </w:p>
        </w:tc>
        <w:tc>
          <w:tcPr>
            <w:tcW w:w="37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DF2F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344F9D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</w:trPr>
        <w:tc>
          <w:tcPr>
            <w:tcW w:w="12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DB09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部门负责人审核意见</w:t>
            </w:r>
          </w:p>
        </w:tc>
        <w:tc>
          <w:tcPr>
            <w:tcW w:w="37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DB9D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0E681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</w:trPr>
        <w:tc>
          <w:tcPr>
            <w:tcW w:w="12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7ED9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教务部审核意见</w:t>
            </w:r>
          </w:p>
        </w:tc>
        <w:tc>
          <w:tcPr>
            <w:tcW w:w="37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1BC0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14:paraId="1E4299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</w:trPr>
        <w:tc>
          <w:tcPr>
            <w:tcW w:w="122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B5C2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校领导审批</w:t>
            </w:r>
          </w:p>
        </w:tc>
        <w:tc>
          <w:tcPr>
            <w:tcW w:w="37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BF06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</w:tbl>
    <w:p w14:paraId="38D0A38B">
      <w:pPr>
        <w:widowControl/>
        <w:jc w:val="center"/>
        <w:textAlignment w:val="center"/>
        <w:rPr>
          <w:rFonts w:hint="eastAsia" w:ascii="宋体" w:hAnsi="宋体" w:eastAsia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注：该项预算2万元以内，分管副校长审批；2万元以上，校长审批。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4FA"/>
    <w:rsid w:val="001E34FA"/>
    <w:rsid w:val="00203CE5"/>
    <w:rsid w:val="004B3C58"/>
    <w:rsid w:val="00606130"/>
    <w:rsid w:val="009E0DF3"/>
    <w:rsid w:val="00A94FF3"/>
    <w:rsid w:val="00B8426F"/>
    <w:rsid w:val="00D527F7"/>
    <w:rsid w:val="00E478BE"/>
    <w:rsid w:val="7C9C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  <w:szCs w:val="22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  <w:rPr>
      <w:szCs w:val="22"/>
    </w:r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  <w:szCs w:val="22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137</Characters>
  <Lines>1</Lines>
  <Paragraphs>1</Paragraphs>
  <TotalTime>1</TotalTime>
  <ScaleCrop>false</ScaleCrop>
  <LinksUpToDate>false</LinksUpToDate>
  <CharactersWithSpaces>144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2024-12-11T08:18:00Z</dcterms:created>
  <dc:creator>Chasel Chaplin</dc:creator>
  <cp:lastModifiedBy>文天学院王二小</cp:lastModifiedBy>
  <dcterms:modified xsi:type="dcterms:W3CDTF">2025-01-06T03:07:48Z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eyJoZGlkIjoiYWJkMjM3MDZmNWIxZDY4YTI0NTZmZDE1ODg3MzMyZDgiLCJ1c2VySWQiOiIzODU1Mjk2MjYifQ==</vt:lpwstr>
  </property>
  <property fmtid="{D5CDD505-2E9C-101B-9397-08002B2CF9AE}" pid="3" name="KSOProductBuildVer">
    <vt:lpwstr>2052-12.1.0.19302</vt:lpwstr>
  </property>
  <property fmtid="{D5CDD505-2E9C-101B-9397-08002B2CF9AE}" pid="4" name="ICV">
    <vt:lpwstr>3971ABDFDE5C4EDC87E4944135C634C8_12</vt:lpwstr>
  </property>
</Properties>
</file>