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皖江工学院学生缓交学费申请单</w:t>
      </w:r>
    </w:p>
    <w:p>
      <w:pPr>
        <w:spacing w:line="400" w:lineRule="exact"/>
        <w:rPr>
          <w:rFonts w:hint="eastAsia" w:eastAsia="黑体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257"/>
        <w:gridCol w:w="975"/>
        <w:gridCol w:w="183"/>
        <w:gridCol w:w="270"/>
        <w:gridCol w:w="269"/>
        <w:gridCol w:w="1025"/>
        <w:gridCol w:w="537"/>
        <w:gridCol w:w="723"/>
        <w:gridCol w:w="447"/>
        <w:gridCol w:w="2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8" w:hRule="atLeast"/>
        </w:trPr>
        <w:tc>
          <w:tcPr>
            <w:tcW w:w="126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72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45" w:hRule="atLeast"/>
        </w:trPr>
        <w:tc>
          <w:tcPr>
            <w:tcW w:w="126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516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26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亲属姓名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72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0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1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申请缓交金额</w:t>
            </w: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元</w:t>
            </w:r>
          </w:p>
        </w:tc>
        <w:tc>
          <w:tcPr>
            <w:tcW w:w="556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本人保证于       年     月      日前缴清全部学费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036" w:hRule="atLeast"/>
        </w:trPr>
        <w:tc>
          <w:tcPr>
            <w:tcW w:w="8522" w:type="dxa"/>
            <w:gridSpan w:val="11"/>
            <w:tcBorders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申请理由及具体的筹款措施：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31" w:hRule="atLeast"/>
        </w:trPr>
        <w:tc>
          <w:tcPr>
            <w:tcW w:w="8522" w:type="dxa"/>
            <w:gridSpan w:val="11"/>
            <w:tcBorders>
              <w:top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032" w:firstLineChars="19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申请人签字：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40" w:hRule="atLeast"/>
        </w:trPr>
        <w:tc>
          <w:tcPr>
            <w:tcW w:w="126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担保人姓名</w:t>
            </w: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担保人联系电话</w:t>
            </w:r>
          </w:p>
        </w:tc>
        <w:tc>
          <w:tcPr>
            <w:tcW w:w="373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40" w:hRule="atLeast"/>
        </w:trPr>
        <w:tc>
          <w:tcPr>
            <w:tcW w:w="268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担保人与申请人的关系</w:t>
            </w:r>
          </w:p>
        </w:tc>
        <w:tc>
          <w:tcPr>
            <w:tcW w:w="583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04" w:hRule="atLeast"/>
        </w:trPr>
        <w:tc>
          <w:tcPr>
            <w:tcW w:w="8522" w:type="dxa"/>
            <w:gridSpan w:val="11"/>
            <w:tcBorders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担保人的承诺：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hint="eastAsia" w:eastAsia="华文行楷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hint="eastAsia" w:eastAsia="华文行楷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9" w:hRule="atLeast"/>
        </w:trPr>
        <w:tc>
          <w:tcPr>
            <w:tcW w:w="8522" w:type="dxa"/>
            <w:gridSpan w:val="11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109" w:firstLineChars="195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担保人签字：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30" w:hRule="atLeast"/>
        </w:trPr>
        <w:tc>
          <w:tcPr>
            <w:tcW w:w="8522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辅导员意见：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4109" w:firstLineChars="195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辅导员签字：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41" w:hRule="atLeast"/>
        </w:trPr>
        <w:tc>
          <w:tcPr>
            <w:tcW w:w="8522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学院意见：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4139" w:firstLineChars="197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负责人签字：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536" w:hRule="atLeast"/>
        </w:trPr>
        <w:tc>
          <w:tcPr>
            <w:tcW w:w="8522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学校意见：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right="420" w:firstLine="4109" w:firstLineChars="1957"/>
              <w:jc w:val="lef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right="420" w:firstLine="4109" w:firstLineChars="1957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负责人签字：          日期：</w:t>
            </w:r>
          </w:p>
        </w:tc>
      </w:tr>
    </w:tbl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说明：1、缓交学费的期限一般不超过三个月，最长期限不得超过六个月；</w:t>
      </w:r>
    </w:p>
    <w:p>
      <w:pPr>
        <w:spacing w:line="400" w:lineRule="exact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2、担保人必须具有偿还能力；</w:t>
      </w:r>
    </w:p>
    <w:p>
      <w:pPr>
        <w:spacing w:line="400" w:lineRule="exact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3、担保人必须携身份证原件及复印件与申请人一起到学院办理手续；</w:t>
      </w:r>
    </w:p>
    <w:p>
      <w:pPr>
        <w:spacing w:line="400" w:lineRule="exact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4、本申请一式二份，申请人、学校各一份。</w:t>
      </w:r>
    </w:p>
    <w:sectPr>
      <w:pgSz w:w="11906" w:h="16838"/>
      <w:pgMar w:top="1134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96"/>
    <w:rsid w:val="00182E57"/>
    <w:rsid w:val="003768F0"/>
    <w:rsid w:val="004009DE"/>
    <w:rsid w:val="00431D82"/>
    <w:rsid w:val="0044679D"/>
    <w:rsid w:val="00554776"/>
    <w:rsid w:val="00683BC2"/>
    <w:rsid w:val="006E3D4E"/>
    <w:rsid w:val="00726113"/>
    <w:rsid w:val="0079658D"/>
    <w:rsid w:val="00A6734C"/>
    <w:rsid w:val="00A81F39"/>
    <w:rsid w:val="00AA7F96"/>
    <w:rsid w:val="42871D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261</Words>
  <Characters>261</Characters>
  <Lines>2</Lines>
  <Paragraphs>1</Paragraphs>
  <TotalTime>0</TotalTime>
  <ScaleCrop>false</ScaleCrop>
  <LinksUpToDate>false</LinksUpToDate>
  <CharactersWithSpaces>338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2010-12-09T09:28:00Z</dcterms:created>
  <dc:creator>Administrator</dc:creator>
  <cp:lastModifiedBy>南南不知北.</cp:lastModifiedBy>
  <cp:lastPrinted>2015-09-14T23:35:00Z</cp:lastPrinted>
  <dcterms:modified xsi:type="dcterms:W3CDTF">2024-05-08T03:08:35Z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D04C4D77B0244DB8B7FA9C9E35662CAF_13</vt:lpwstr>
  </property>
</Properties>
</file>